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89" w:rsidRDefault="00B40989" w:rsidP="00B40989">
      <w:pPr>
        <w:pStyle w:val="Web"/>
        <w:spacing w:before="0" w:beforeAutospacing="0" w:after="45" w:afterAutospacing="0"/>
        <w:ind w:left="7" w:hanging="10"/>
      </w:pPr>
      <w:r>
        <w:rPr>
          <w:color w:val="000000"/>
          <w:sz w:val="20"/>
          <w:szCs w:val="20"/>
        </w:rPr>
        <w:t>ΤΕΧΝΙΚΕΣ ΠΡΟΔΙΑΓΡΑΦΕΣ</w:t>
      </w:r>
    </w:p>
    <w:p w:rsidR="00B40989" w:rsidRDefault="00B40989" w:rsidP="00B40989">
      <w:pPr>
        <w:pStyle w:val="Web"/>
        <w:spacing w:before="0" w:beforeAutospacing="0" w:after="123" w:afterAutospacing="0"/>
        <w:ind w:left="21" w:right="7" w:firstLine="4"/>
        <w:jc w:val="both"/>
      </w:pPr>
      <w:r>
        <w:rPr>
          <w:color w:val="000000"/>
        </w:rPr>
        <w:t>Προμήθεια οκτώ (8) στρωμάτων παιδικών κλινών — κούνιες.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0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</w:rPr>
        <w:t>Τα στρώματα να είναι καινούργια, και κατάλληλα για χρήση σε παιδιατρικές κλίνες — κούνιες νοσοκομείου.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0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</w:rPr>
        <w:t>οι διαστάσεις κάθε στρώματος να είναι ΙΟ cm x 55 cm, ώστε να εφαρμόζει σωστά.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0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</w:rPr>
        <w:t>Το πάχος του στρώματος να είναι 8—10 cm, κατάλληλο για παιδιατρική νοσοκομειακή χρήση.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8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  <w:sz w:val="26"/>
          <w:szCs w:val="26"/>
        </w:rPr>
        <w:t xml:space="preserve">Ο πυρήνας του στρώματος να είναι κατασκευασμένος από αφρώδες υλικό </w:t>
      </w:r>
      <w:proofErr w:type="spellStart"/>
      <w:r>
        <w:rPr>
          <w:color w:val="000000"/>
          <w:sz w:val="26"/>
          <w:szCs w:val="26"/>
        </w:rPr>
        <w:t>πολυουρεθάνης</w:t>
      </w:r>
      <w:proofErr w:type="spellEnd"/>
      <w:r>
        <w:rPr>
          <w:color w:val="000000"/>
          <w:sz w:val="26"/>
          <w:szCs w:val="26"/>
        </w:rPr>
        <w:t xml:space="preserve"> υψηλής αντοχής, κατάλληλης πυκνότητας </w:t>
      </w:r>
      <w:proofErr w:type="spellStart"/>
      <w:r>
        <w:rPr>
          <w:color w:val="000000"/>
          <w:sz w:val="26"/>
          <w:szCs w:val="26"/>
        </w:rPr>
        <w:t>κσι</w:t>
      </w:r>
      <w:proofErr w:type="spellEnd"/>
      <w:r>
        <w:rPr>
          <w:color w:val="000000"/>
          <w:sz w:val="26"/>
          <w:szCs w:val="26"/>
        </w:rPr>
        <w:t xml:space="preserve"> σκληρότητας, ώστε να παρέχει επαρκή στήριξη και άνεση στον ασθενή και να παρουσιάζει αντοχή σε παραμόρφωση από τη συνεχή χρήση.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0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</w:rPr>
        <w:t xml:space="preserve">Το στρώμα να διαθέτει αδιάβροχο προστατευτικό κάλυμμα νοσοκομειακού τύπου, από κατάλληλο υλικό, όπως ύφασμα με επικάλυψη </w:t>
      </w:r>
      <w:proofErr w:type="spellStart"/>
      <w:r>
        <w:rPr>
          <w:color w:val="000000"/>
        </w:rPr>
        <w:t>πολυουρεθάνης</w:t>
      </w:r>
      <w:proofErr w:type="spellEnd"/>
      <w:r>
        <w:rPr>
          <w:color w:val="000000"/>
        </w:rPr>
        <w:t xml:space="preserve"> (ΡΙ)) ή ισοδύναμο.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0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</w:rPr>
        <w:t>Το εξωτερικό κάλυμμα να είναι αδιάβροχο και αδιαπέραστο από ούρα και λοιπά σωματικά υγρά, διαπνέον, ανθεκτικό στη συχνή χρήση και στα συνήθη καθαριστικά και απολυμαντικά νοσοκομειακής χρήσης.</w:t>
      </w:r>
    </w:p>
    <w:p w:rsidR="00B40989" w:rsidRDefault="00B40989" w:rsidP="00B40989">
      <w:pPr>
        <w:pStyle w:val="Web"/>
        <w:numPr>
          <w:ilvl w:val="0"/>
          <w:numId w:val="1"/>
        </w:numPr>
        <w:spacing w:before="0" w:beforeAutospacing="0" w:after="0" w:afterAutospacing="0"/>
        <w:ind w:left="385" w:right="7"/>
        <w:jc w:val="both"/>
        <w:textAlignment w:val="baseline"/>
        <w:rPr>
          <w:color w:val="000000"/>
        </w:rPr>
      </w:pPr>
      <w:r>
        <w:rPr>
          <w:color w:val="000000"/>
        </w:rPr>
        <w:t>Το κάλυμμα να είναι αφαιρούμενο ώστε να περιορίζεται η είσοδος υγρών προς το εσωτερικό του. 8. Τα χρησιμοποιούμενα υλικά να είναι κατάλληλα για νοσοκομειακή χρήση και να μην προκαλούν ερεθισμούς κατά την χρήση.</w:t>
      </w:r>
    </w:p>
    <w:p w:rsidR="00B40989" w:rsidRDefault="00B40989" w:rsidP="00B40989">
      <w:pPr>
        <w:pStyle w:val="Web"/>
        <w:numPr>
          <w:ilvl w:val="0"/>
          <w:numId w:val="2"/>
        </w:numPr>
        <w:spacing w:before="0" w:beforeAutospacing="0" w:after="0" w:afterAutospacing="0"/>
        <w:ind w:right="7"/>
        <w:jc w:val="both"/>
        <w:textAlignment w:val="baseline"/>
        <w:rPr>
          <w:color w:val="000000"/>
        </w:rPr>
      </w:pPr>
      <w:r>
        <w:rPr>
          <w:color w:val="000000"/>
        </w:rPr>
        <w:t>Το στρώμα να διατηρεί τις μηχανικές και λειτουργικές του Ιδιότητες κατά τη συνήθη νοσοκομειακή χρήση και να μην παρουσιάζει μόνιμες παραμορφώσεις ή καθιζήσεις κατά την χρήση.</w:t>
      </w:r>
    </w:p>
    <w:p w:rsidR="00B40989" w:rsidRDefault="00B40989" w:rsidP="00B40989">
      <w:pPr>
        <w:pStyle w:val="Web"/>
        <w:numPr>
          <w:ilvl w:val="0"/>
          <w:numId w:val="3"/>
        </w:numPr>
        <w:spacing w:before="0" w:beforeAutospacing="0" w:after="0" w:afterAutospacing="0"/>
        <w:ind w:right="7"/>
        <w:jc w:val="both"/>
        <w:textAlignment w:val="baseline"/>
        <w:rPr>
          <w:color w:val="000000"/>
        </w:rPr>
      </w:pPr>
      <w:r>
        <w:rPr>
          <w:color w:val="000000"/>
        </w:rPr>
        <w:t>Να παρέχεται εγγύηση τουλάχιστον δύο (2) ετών για ελαττώματα κατασκευής και υλικών.</w:t>
      </w:r>
    </w:p>
    <w:p w:rsidR="00B40989" w:rsidRDefault="00B40989" w:rsidP="00B40989">
      <w:pPr>
        <w:pStyle w:val="Web"/>
        <w:numPr>
          <w:ilvl w:val="0"/>
          <w:numId w:val="4"/>
        </w:numPr>
        <w:spacing w:before="0" w:beforeAutospacing="0" w:after="0" w:afterAutospacing="0"/>
        <w:ind w:right="7"/>
        <w:jc w:val="both"/>
        <w:textAlignment w:val="baseline"/>
        <w:rPr>
          <w:color w:val="000000"/>
        </w:rPr>
      </w:pPr>
      <w:r>
        <w:rPr>
          <w:color w:val="000000"/>
        </w:rPr>
        <w:t xml:space="preserve">Με την προσφορά να κατατεθεί τεχνικό φυλλάδιο </w:t>
      </w:r>
      <w:proofErr w:type="spellStart"/>
      <w:r>
        <w:rPr>
          <w:color w:val="000000"/>
        </w:rPr>
        <w:t>αττό</w:t>
      </w:r>
      <w:proofErr w:type="spellEnd"/>
      <w:r>
        <w:rPr>
          <w:color w:val="000000"/>
        </w:rPr>
        <w:t xml:space="preserve"> το οποίο να προκύπτουν τα βασικά χαρακτηριστικά </w:t>
      </w:r>
      <w:proofErr w:type="spellStart"/>
      <w:r>
        <w:rPr>
          <w:color w:val="000000"/>
        </w:rPr>
        <w:t>τοΙ</w:t>
      </w:r>
      <w:proofErr w:type="spellEnd"/>
      <w:r>
        <w:rPr>
          <w:color w:val="000000"/>
        </w:rPr>
        <w:t>) στρώματος και του καλύμματός του.</w:t>
      </w:r>
    </w:p>
    <w:p w:rsidR="00B40989" w:rsidRDefault="00B40989" w:rsidP="00B40989">
      <w:pPr>
        <w:pStyle w:val="Web"/>
        <w:numPr>
          <w:ilvl w:val="0"/>
          <w:numId w:val="5"/>
        </w:numPr>
        <w:spacing w:before="0" w:beforeAutospacing="0" w:after="235" w:afterAutospacing="0"/>
        <w:ind w:right="7"/>
        <w:jc w:val="both"/>
        <w:textAlignment w:val="baseline"/>
        <w:rPr>
          <w:color w:val="000000"/>
        </w:rPr>
      </w:pPr>
      <w:r>
        <w:rPr>
          <w:color w:val="000000"/>
          <w:sz w:val="26"/>
          <w:szCs w:val="26"/>
        </w:rPr>
        <w:t xml:space="preserve">Το προσφερόμενο προϊόν να συμμορφώνεται με τις απαιτήσεις της ευρωπαϊκής </w:t>
      </w:r>
      <w:r w:rsidR="00030AFB">
        <w:rPr>
          <w:color w:val="000000"/>
          <w:sz w:val="26"/>
          <w:szCs w:val="26"/>
        </w:rPr>
        <w:t xml:space="preserve">και </w:t>
      </w:r>
      <w:r>
        <w:rPr>
          <w:color w:val="000000"/>
          <w:sz w:val="26"/>
          <w:szCs w:val="26"/>
        </w:rPr>
        <w:t>εθνικής νομοθεσίας και να συνοδεύεται από τις προβλεπόμενες σημάνσεις και πιστοποιήσεις.</w:t>
      </w:r>
    </w:p>
    <w:p w:rsidR="00B40989" w:rsidRDefault="00B40989" w:rsidP="00B40989">
      <w:pPr>
        <w:pStyle w:val="Web"/>
        <w:spacing w:before="0" w:beforeAutospacing="0" w:after="472" w:afterAutospacing="0"/>
        <w:ind w:left="14" w:right="670" w:hanging="3"/>
        <w:jc w:val="both"/>
      </w:pPr>
      <w:r>
        <w:rPr>
          <w:color w:val="000000"/>
          <w:sz w:val="26"/>
          <w:szCs w:val="26"/>
        </w:rPr>
        <w:t>.</w:t>
      </w:r>
    </w:p>
    <w:p w:rsidR="002D2969" w:rsidRDefault="002D2969"/>
    <w:sectPr w:rsidR="002D2969" w:rsidSect="00A16E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24C15"/>
    <w:multiLevelType w:val="multilevel"/>
    <w:tmpl w:val="F4806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C93FDB"/>
    <w:multiLevelType w:val="multilevel"/>
    <w:tmpl w:val="0AD269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0989"/>
    <w:rsid w:val="00030AFB"/>
    <w:rsid w:val="002D2969"/>
    <w:rsid w:val="00A16E55"/>
    <w:rsid w:val="00B40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40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4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2026-09-24T21:59:00Z</dcterms:created>
  <dcterms:modified xsi:type="dcterms:W3CDTF">2026-09-24T22:32:00Z</dcterms:modified>
</cp:coreProperties>
</file>