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B17" w:rsidRPr="00824A70" w:rsidRDefault="00824A70">
      <w:pPr>
        <w:rPr>
          <w:b/>
          <w:sz w:val="20"/>
          <w:szCs w:val="20"/>
          <w:u w:val="single"/>
        </w:rPr>
      </w:pPr>
      <w:r w:rsidRPr="00824A70">
        <w:rPr>
          <w:b/>
          <w:sz w:val="20"/>
          <w:szCs w:val="20"/>
          <w:u w:val="single"/>
        </w:rPr>
        <w:t>ΤΕΧΝΙΚΕΣ ΠΡΟΔΙΑΓΡΑΦΕΣ</w:t>
      </w:r>
    </w:p>
    <w:p w:rsidR="00824A70" w:rsidRDefault="00824A70">
      <w:pPr>
        <w:rPr>
          <w:b/>
          <w:sz w:val="20"/>
          <w:szCs w:val="20"/>
          <w:u w:val="single"/>
        </w:rPr>
      </w:pPr>
      <w:r w:rsidRPr="00824A70">
        <w:rPr>
          <w:b/>
          <w:sz w:val="20"/>
          <w:szCs w:val="20"/>
          <w:u w:val="single"/>
        </w:rPr>
        <w:t>1) Λαβίδα καψουλόρηξης</w:t>
      </w:r>
    </w:p>
    <w:p w:rsidR="00824A70" w:rsidRDefault="00824A70">
      <w:pPr>
        <w:rPr>
          <w:sz w:val="20"/>
          <w:szCs w:val="20"/>
        </w:rPr>
      </w:pPr>
      <w:r>
        <w:rPr>
          <w:sz w:val="20"/>
          <w:szCs w:val="20"/>
        </w:rPr>
        <w:t>Με λεπτούς άξονες υπό γωνία 45</w:t>
      </w:r>
      <w:r w:rsidRPr="00824A70">
        <w:rPr>
          <w:sz w:val="20"/>
          <w:szCs w:val="20"/>
          <w:vertAlign w:val="superscript"/>
        </w:rPr>
        <w:t>ο</w:t>
      </w:r>
      <w:r>
        <w:rPr>
          <w:sz w:val="20"/>
          <w:szCs w:val="20"/>
        </w:rPr>
        <w:t>, στρογγυλή λαβή, υλικό ανοξείδωτο ατσάλι</w:t>
      </w:r>
      <w:r w:rsidRPr="00824A70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AISI</w:t>
      </w:r>
      <w:r w:rsidRPr="00824A70">
        <w:rPr>
          <w:sz w:val="20"/>
          <w:szCs w:val="20"/>
        </w:rPr>
        <w:t xml:space="preserve"> </w:t>
      </w:r>
      <w:r>
        <w:rPr>
          <w:sz w:val="20"/>
          <w:szCs w:val="20"/>
        </w:rPr>
        <w:t>316, και χρώμιο 17.523, μιας χρήσης.</w:t>
      </w:r>
    </w:p>
    <w:p w:rsidR="00824A70" w:rsidRDefault="00824A70">
      <w:pPr>
        <w:rPr>
          <w:b/>
          <w:sz w:val="20"/>
          <w:szCs w:val="20"/>
          <w:u w:val="single"/>
        </w:rPr>
      </w:pPr>
      <w:r w:rsidRPr="00824A70">
        <w:rPr>
          <w:b/>
          <w:sz w:val="20"/>
          <w:szCs w:val="20"/>
          <w:u w:val="single"/>
        </w:rPr>
        <w:t xml:space="preserve">2) Συσκευή </w:t>
      </w:r>
      <w:proofErr w:type="spellStart"/>
      <w:r w:rsidRPr="00824A70">
        <w:rPr>
          <w:b/>
          <w:sz w:val="20"/>
          <w:szCs w:val="20"/>
          <w:u w:val="single"/>
        </w:rPr>
        <w:t>έκπλυσης</w:t>
      </w:r>
      <w:proofErr w:type="spellEnd"/>
      <w:r w:rsidRPr="00824A70">
        <w:rPr>
          <w:b/>
          <w:sz w:val="20"/>
          <w:szCs w:val="20"/>
          <w:u w:val="single"/>
        </w:rPr>
        <w:t xml:space="preserve"> ηλεκτρική ή με μπαταρίες διαφόρων ταχυτήτων πλύσεως για διάφορες εφαρμογές. </w:t>
      </w:r>
    </w:p>
    <w:p w:rsidR="00EF70E2" w:rsidRDefault="00EF70E2" w:rsidP="00EF70E2">
      <w:pPr>
        <w:pStyle w:val="a3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Να χρησιμοποιεί μπαταρίες ΑΑ αλκαλικές με απουσία υδραργύρου.</w:t>
      </w:r>
    </w:p>
    <w:p w:rsidR="00EF70E2" w:rsidRDefault="00EF70E2" w:rsidP="00EF70E2">
      <w:pPr>
        <w:pStyle w:val="a3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Να αποτελείται από ηλεκτροκινητήρα, αντλία, πιστόλι, λαβή, μπαταρίες, ρύγχη, διάφορα εξαρτήματα.</w:t>
      </w:r>
    </w:p>
    <w:p w:rsidR="00EF70E2" w:rsidRDefault="00EF70E2" w:rsidP="00EF70E2">
      <w:pPr>
        <w:pStyle w:val="a3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Να διαθέτει (2) ταχύτητες πίεσης ΥΨΗΛΗ και ΧΑΜΗΛΗ.</w:t>
      </w:r>
    </w:p>
    <w:p w:rsidR="00EF70E2" w:rsidRDefault="00EF70E2" w:rsidP="00EF70E2">
      <w:pPr>
        <w:pStyle w:val="a3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Να διαθέτει δύο ρύγχη με προστατευτικά (</w:t>
      </w:r>
      <w:r>
        <w:rPr>
          <w:sz w:val="20"/>
          <w:szCs w:val="20"/>
          <w:lang w:val="en-US"/>
        </w:rPr>
        <w:t>splash</w:t>
      </w:r>
      <w:r w:rsidRPr="00EF70E2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shield</w:t>
      </w:r>
      <w:r w:rsidRPr="00EF70E2">
        <w:rPr>
          <w:sz w:val="20"/>
          <w:szCs w:val="20"/>
        </w:rPr>
        <w:t>)</w:t>
      </w:r>
      <w:r>
        <w:rPr>
          <w:sz w:val="20"/>
          <w:szCs w:val="20"/>
        </w:rPr>
        <w:t xml:space="preserve"> ανάλογα με το είδος του περιστατικού (μακρύ, κοντό).</w:t>
      </w:r>
    </w:p>
    <w:p w:rsidR="00EF70E2" w:rsidRDefault="00EF70E2" w:rsidP="00EF70E2">
      <w:pPr>
        <w:pStyle w:val="a3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Να διαθέτει γραμμή σωλήνα για τη σύνδεση με την αναρρόφηση, να διαθέτει γραμμή σωλήνα για σύνδεση με τον ορό με κλιπ κλειδώματος ροής. Η θήκη μπαταρίας να διαθέτει γάντζο στερέωσης, η ένταση ήχου χρήσης να μην ξεπερνά τα 75 </w:t>
      </w:r>
      <w:r>
        <w:rPr>
          <w:sz w:val="20"/>
          <w:szCs w:val="20"/>
          <w:lang w:val="en-US"/>
        </w:rPr>
        <w:t>decibel</w:t>
      </w:r>
      <w:r w:rsidRPr="00EF70E2">
        <w:rPr>
          <w:sz w:val="20"/>
          <w:szCs w:val="20"/>
        </w:rPr>
        <w:t xml:space="preserve">,  </w:t>
      </w:r>
      <w:r w:rsidR="00103ED4">
        <w:rPr>
          <w:sz w:val="20"/>
          <w:szCs w:val="20"/>
        </w:rPr>
        <w:t xml:space="preserve">αποστειρωμένο σε οξείδιο του </w:t>
      </w:r>
      <w:proofErr w:type="spellStart"/>
      <w:r w:rsidR="00103ED4">
        <w:rPr>
          <w:sz w:val="20"/>
          <w:szCs w:val="20"/>
        </w:rPr>
        <w:t>αιθυλαινίου</w:t>
      </w:r>
      <w:proofErr w:type="spellEnd"/>
      <w:r w:rsidR="00103ED4">
        <w:rPr>
          <w:sz w:val="20"/>
          <w:szCs w:val="20"/>
        </w:rPr>
        <w:t>.</w:t>
      </w:r>
    </w:p>
    <w:p w:rsidR="00103ED4" w:rsidRDefault="00103ED4" w:rsidP="00103ED4">
      <w:pPr>
        <w:rPr>
          <w:b/>
          <w:sz w:val="20"/>
          <w:szCs w:val="20"/>
          <w:u w:val="single"/>
        </w:rPr>
      </w:pPr>
      <w:r w:rsidRPr="00103ED4">
        <w:rPr>
          <w:b/>
          <w:sz w:val="20"/>
          <w:szCs w:val="20"/>
          <w:u w:val="single"/>
        </w:rPr>
        <w:t xml:space="preserve">3) Λάστιχο παροχέτευσης τύπου </w:t>
      </w:r>
      <w:r w:rsidRPr="00103ED4">
        <w:rPr>
          <w:b/>
          <w:sz w:val="20"/>
          <w:szCs w:val="20"/>
          <w:u w:val="single"/>
          <w:lang w:val="en-US"/>
        </w:rPr>
        <w:t>latex</w:t>
      </w:r>
      <w:r w:rsidRPr="00103ED4">
        <w:rPr>
          <w:b/>
          <w:sz w:val="20"/>
          <w:szCs w:val="20"/>
          <w:u w:val="single"/>
        </w:rPr>
        <w:t xml:space="preserve"> – Σωλήνας σιλικόνης 10 Χ 14 </w:t>
      </w:r>
      <w:r w:rsidRPr="00103ED4">
        <w:rPr>
          <w:b/>
          <w:sz w:val="20"/>
          <w:szCs w:val="20"/>
          <w:u w:val="single"/>
          <w:lang w:val="en-US"/>
        </w:rPr>
        <w:t>mm</w:t>
      </w:r>
      <w:r w:rsidRPr="00103ED4">
        <w:rPr>
          <w:b/>
          <w:sz w:val="20"/>
          <w:szCs w:val="20"/>
          <w:u w:val="single"/>
        </w:rPr>
        <w:t>)</w:t>
      </w:r>
    </w:p>
    <w:p w:rsidR="00103ED4" w:rsidRPr="00E72304" w:rsidRDefault="00103ED4" w:rsidP="00103ED4">
      <w:pPr>
        <w:rPr>
          <w:sz w:val="20"/>
          <w:szCs w:val="20"/>
        </w:rPr>
      </w:pPr>
      <w:r>
        <w:rPr>
          <w:sz w:val="20"/>
          <w:szCs w:val="20"/>
        </w:rPr>
        <w:t>Υλικό</w:t>
      </w:r>
      <w:r w:rsidRPr="00103ED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  <w:lang w:val="en-US"/>
        </w:rPr>
        <w:t>Elsil</w:t>
      </w:r>
      <w:proofErr w:type="spellEnd"/>
      <w:r w:rsidRPr="00103ED4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MT</w:t>
      </w:r>
      <w:r w:rsidRPr="00103ED4">
        <w:rPr>
          <w:sz w:val="20"/>
          <w:szCs w:val="20"/>
        </w:rPr>
        <w:t xml:space="preserve"> (</w:t>
      </w:r>
      <w:r>
        <w:rPr>
          <w:sz w:val="20"/>
          <w:szCs w:val="20"/>
          <w:lang w:val="en-US"/>
        </w:rPr>
        <w:t>Peroxide</w:t>
      </w:r>
      <w:r w:rsidRPr="00103ED4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Cured</w:t>
      </w:r>
      <w:r w:rsidRPr="00103ED4">
        <w:rPr>
          <w:sz w:val="20"/>
          <w:szCs w:val="20"/>
        </w:rPr>
        <w:t xml:space="preserve">) </w:t>
      </w:r>
      <w:r>
        <w:rPr>
          <w:sz w:val="20"/>
          <w:szCs w:val="20"/>
          <w:lang w:val="en-US"/>
        </w:rPr>
        <w:t>Silicone</w:t>
      </w:r>
      <w:r w:rsidRPr="00103ED4">
        <w:rPr>
          <w:sz w:val="20"/>
          <w:szCs w:val="20"/>
        </w:rPr>
        <w:t xml:space="preserve"> (</w:t>
      </w:r>
      <w:r>
        <w:rPr>
          <w:sz w:val="20"/>
          <w:szCs w:val="20"/>
          <w:lang w:val="en-US"/>
        </w:rPr>
        <w:t>VMQ</w:t>
      </w:r>
      <w:r w:rsidRPr="00103ED4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Quality</w:t>
      </w:r>
      <w:r w:rsidRPr="00103ED4">
        <w:rPr>
          <w:sz w:val="20"/>
          <w:szCs w:val="20"/>
        </w:rPr>
        <w:t xml:space="preserve">), </w:t>
      </w:r>
      <w:r>
        <w:rPr>
          <w:sz w:val="20"/>
          <w:szCs w:val="20"/>
        </w:rPr>
        <w:t>για</w:t>
      </w:r>
      <w:r w:rsidRPr="00103ED4">
        <w:rPr>
          <w:sz w:val="20"/>
          <w:szCs w:val="20"/>
        </w:rPr>
        <w:t xml:space="preserve"> </w:t>
      </w:r>
      <w:r>
        <w:rPr>
          <w:sz w:val="20"/>
          <w:szCs w:val="20"/>
        </w:rPr>
        <w:t>ιατρική</w:t>
      </w:r>
      <w:r w:rsidRPr="00103ED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χρήση, εύρος θερμοκρασιών -50 έως + 220 βαθμούς Κελσίου, επιμήκυνση έως 100%, αντοχή σε υπέρθερμο και κορεσμένο ατμό έως 145 βαθμούς Κελσίου, </w:t>
      </w:r>
      <w:r>
        <w:rPr>
          <w:sz w:val="20"/>
          <w:szCs w:val="20"/>
          <w:lang w:val="en-US"/>
        </w:rPr>
        <w:t>plasma</w:t>
      </w:r>
      <w:r w:rsidRPr="00103ED4">
        <w:rPr>
          <w:sz w:val="20"/>
          <w:szCs w:val="20"/>
        </w:rPr>
        <w:t xml:space="preserve">, </w:t>
      </w:r>
      <w:r>
        <w:rPr>
          <w:sz w:val="20"/>
          <w:szCs w:val="20"/>
          <w:lang w:val="en-US"/>
        </w:rPr>
        <w:t>U</w:t>
      </w:r>
      <w:r w:rsidR="00E72304">
        <w:rPr>
          <w:sz w:val="20"/>
          <w:szCs w:val="20"/>
          <w:lang w:val="en-US"/>
        </w:rPr>
        <w:t>V</w:t>
      </w:r>
      <w:r w:rsidR="00E72304" w:rsidRPr="00E72304">
        <w:rPr>
          <w:sz w:val="20"/>
          <w:szCs w:val="20"/>
        </w:rPr>
        <w:t xml:space="preserve">, </w:t>
      </w:r>
      <w:r w:rsidR="00E72304">
        <w:rPr>
          <w:sz w:val="20"/>
          <w:szCs w:val="20"/>
          <w:lang w:val="en-US"/>
        </w:rPr>
        <w:t>gamma</w:t>
      </w:r>
      <w:r w:rsidR="00E72304" w:rsidRPr="00E72304">
        <w:rPr>
          <w:sz w:val="20"/>
          <w:szCs w:val="20"/>
        </w:rPr>
        <w:t xml:space="preserve">, </w:t>
      </w:r>
      <w:r w:rsidR="00E72304">
        <w:rPr>
          <w:sz w:val="20"/>
          <w:szCs w:val="20"/>
        </w:rPr>
        <w:t>πλήρως ανενεργό υπόστρωμα.</w:t>
      </w:r>
      <w:bookmarkStart w:id="0" w:name="_GoBack"/>
      <w:bookmarkEnd w:id="0"/>
    </w:p>
    <w:sectPr w:rsidR="00103ED4" w:rsidRPr="00E723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E00F9"/>
    <w:multiLevelType w:val="hybridMultilevel"/>
    <w:tmpl w:val="FE583A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B5C"/>
    <w:rsid w:val="00103ED4"/>
    <w:rsid w:val="00824A70"/>
    <w:rsid w:val="008C6B5C"/>
    <w:rsid w:val="00C65B17"/>
    <w:rsid w:val="00E72304"/>
    <w:rsid w:val="00EF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6D876"/>
  <w15:chartTrackingRefBased/>
  <w15:docId w15:val="{B77EA09F-5D85-4B12-BC59-00F66E87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fpouliou</dc:creator>
  <cp:keywords/>
  <dc:description/>
  <cp:lastModifiedBy>fpouliou</cp:lastModifiedBy>
  <cp:revision>2</cp:revision>
  <dcterms:created xsi:type="dcterms:W3CDTF">2025-11-17T07:28:00Z</dcterms:created>
  <dcterms:modified xsi:type="dcterms:W3CDTF">2025-11-17T09:31:00Z</dcterms:modified>
</cp:coreProperties>
</file>